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5A4B8C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450"/>
              <w:gridCol w:w="4510"/>
            </w:tblGrid>
            <w:tr w:rsidR="005A4B8C" w:rsidTr="00C77C6F">
              <w:trPr>
                <w:jc w:val="center"/>
              </w:trPr>
              <w:tc>
                <w:tcPr>
                  <w:tcW w:w="1554" w:type="dxa"/>
                </w:tcPr>
                <w:p w:rsidR="005A4B8C" w:rsidRDefault="005A4B8C" w:rsidP="00C77C6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13SH22</w:t>
                  </w:r>
                  <w:r w:rsidR="00C77C6F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50" w:type="dxa"/>
                </w:tcPr>
                <w:p w:rsidR="005A4B8C" w:rsidRDefault="005A4B8C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510" w:type="dxa"/>
                </w:tcPr>
                <w:p w:rsidR="005A4B8C" w:rsidRDefault="005A4B8C" w:rsidP="00283E0A">
                  <w:pPr>
                    <w:rPr>
                      <w:sz w:val="28"/>
                      <w:szCs w:val="28"/>
                    </w:rPr>
                  </w:pPr>
                  <w:r w:rsidRPr="005A4B8C">
                    <w:rPr>
                      <w:sz w:val="28"/>
                      <w:szCs w:val="28"/>
                    </w:rPr>
                    <w:t>ECONOMICS &amp; ACCOUNTANCY</w:t>
                  </w:r>
                </w:p>
              </w:tc>
            </w:tr>
          </w:tbl>
          <w:p w:rsidR="005A4B8C" w:rsidRPr="009C54B2" w:rsidRDefault="005A4B8C" w:rsidP="00283E0A">
            <w:pPr>
              <w:rPr>
                <w:sz w:val="28"/>
                <w:szCs w:val="28"/>
              </w:rPr>
            </w:pPr>
          </w:p>
        </w:tc>
      </w:tr>
      <w:tr w:rsidR="005A4B8C" w:rsidRPr="00347E33" w:rsidTr="00283E0A">
        <w:tc>
          <w:tcPr>
            <w:tcW w:w="2005" w:type="dxa"/>
          </w:tcPr>
          <w:p w:rsidR="005A4B8C" w:rsidRDefault="005A4B8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5A4B8C" w:rsidRPr="009C54B2" w:rsidRDefault="005A4B8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5A4B8C" w:rsidRPr="009C54B2" w:rsidRDefault="005A4B8C" w:rsidP="00283E0A">
            <w:pPr>
              <w:rPr>
                <w:sz w:val="28"/>
                <w:szCs w:val="28"/>
              </w:rPr>
            </w:pPr>
          </w:p>
        </w:tc>
      </w:tr>
      <w:tr w:rsidR="005A4B8C" w:rsidRPr="00347E33" w:rsidTr="00283E0A">
        <w:tc>
          <w:tcPr>
            <w:tcW w:w="2005" w:type="dxa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5A4B8C" w:rsidRPr="00347E33" w:rsidRDefault="005A4B8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A4B8C" w:rsidRPr="00347E33" w:rsidRDefault="005A4B8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5A4B8C" w:rsidRPr="00347E33" w:rsidRDefault="005A4B8C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5A4B8C" w:rsidRPr="00347E33" w:rsidRDefault="005A4B8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5A4B8C" w:rsidRPr="00347E33" w:rsidTr="00283E0A">
        <w:tc>
          <w:tcPr>
            <w:tcW w:w="2005" w:type="dxa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5A4B8C" w:rsidRPr="00347E33" w:rsidRDefault="005A4B8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A4B8C" w:rsidRPr="00347E33" w:rsidRDefault="005A4B8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5A4B8C" w:rsidRPr="00347E33" w:rsidRDefault="005A4B8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5A4B8C" w:rsidRPr="00347E33" w:rsidRDefault="005A4B8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5A4B8C" w:rsidRDefault="005A4B8C" w:rsidP="005A4B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5A4B8C" w:rsidRPr="009C54B2" w:rsidTr="00283E0A">
        <w:tc>
          <w:tcPr>
            <w:tcW w:w="10476" w:type="dxa"/>
          </w:tcPr>
          <w:p w:rsidR="005A4B8C" w:rsidRPr="009C54B2" w:rsidRDefault="005A4B8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9338DC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5A4B8C" w:rsidTr="00283E0A">
        <w:tc>
          <w:tcPr>
            <w:tcW w:w="10476" w:type="dxa"/>
          </w:tcPr>
          <w:p w:rsidR="005A4B8C" w:rsidRDefault="00D80BF8" w:rsidP="00283E0A">
            <w:pPr>
              <w:jc w:val="both"/>
            </w:pPr>
            <w:r w:rsidRPr="00D80BF8">
              <w:rPr>
                <w:b/>
                <w:bCs/>
              </w:rPr>
              <w:t>Demand Analysis</w:t>
            </w:r>
            <w:r w:rsidR="005A4B8C" w:rsidRPr="005A4B8C">
              <w:t xml:space="preserve">: Definition and basic concepts of Economics – </w:t>
            </w:r>
            <w:r w:rsidRPr="00D80BF8">
              <w:rPr>
                <w:b/>
                <w:bCs/>
              </w:rPr>
              <w:t>Consumer’s Equilibrium</w:t>
            </w:r>
            <w:r w:rsidR="005A4B8C" w:rsidRPr="005A4B8C">
              <w:t xml:space="preserve">: Marginal Utility Analysis - the concept of Demand - Law of demand – </w:t>
            </w:r>
            <w:r w:rsidRPr="00D80BF8">
              <w:rPr>
                <w:b/>
                <w:bCs/>
              </w:rPr>
              <w:t>Elasticity Of Demand</w:t>
            </w:r>
            <w:r w:rsidR="005A4B8C" w:rsidRPr="005A4B8C">
              <w:t>:  Types, determinants and its importance.</w:t>
            </w:r>
          </w:p>
        </w:tc>
      </w:tr>
      <w:tr w:rsidR="005A4B8C" w:rsidTr="00283E0A">
        <w:tc>
          <w:tcPr>
            <w:tcW w:w="10476" w:type="dxa"/>
          </w:tcPr>
          <w:p w:rsidR="005A4B8C" w:rsidRDefault="005A4B8C" w:rsidP="00283E0A">
            <w:pPr>
              <w:jc w:val="both"/>
            </w:pPr>
          </w:p>
        </w:tc>
      </w:tr>
      <w:tr w:rsidR="005A4B8C" w:rsidRPr="009C54B2" w:rsidTr="00283E0A">
        <w:tc>
          <w:tcPr>
            <w:tcW w:w="10476" w:type="dxa"/>
          </w:tcPr>
          <w:p w:rsidR="005A4B8C" w:rsidRPr="009C54B2" w:rsidRDefault="005A4B8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5A4B8C" w:rsidTr="00283E0A">
        <w:tc>
          <w:tcPr>
            <w:tcW w:w="10476" w:type="dxa"/>
          </w:tcPr>
          <w:p w:rsidR="005A4B8C" w:rsidRDefault="00D80BF8" w:rsidP="00283E0A">
            <w:pPr>
              <w:jc w:val="both"/>
            </w:pPr>
            <w:r w:rsidRPr="00D80BF8">
              <w:rPr>
                <w:b/>
                <w:bCs/>
              </w:rPr>
              <w:t>Theory Of Production And Cost</w:t>
            </w:r>
            <w:r w:rsidR="005A4B8C" w:rsidRPr="005A4B8C">
              <w:t>: Production function – Cobb – Douglas production function and its properties – Law of variable proportions – Law of Returns to Scale – Cost concepts – Revenue curves – Break-Even Analysis.</w:t>
            </w:r>
          </w:p>
        </w:tc>
      </w:tr>
      <w:tr w:rsidR="005A4B8C" w:rsidTr="00283E0A">
        <w:tc>
          <w:tcPr>
            <w:tcW w:w="10476" w:type="dxa"/>
          </w:tcPr>
          <w:p w:rsidR="005A4B8C" w:rsidRDefault="005A4B8C" w:rsidP="00283E0A">
            <w:pPr>
              <w:jc w:val="both"/>
            </w:pPr>
          </w:p>
        </w:tc>
      </w:tr>
      <w:tr w:rsidR="005A4B8C" w:rsidRPr="009C54B2" w:rsidTr="00283E0A">
        <w:tc>
          <w:tcPr>
            <w:tcW w:w="10476" w:type="dxa"/>
          </w:tcPr>
          <w:p w:rsidR="005A4B8C" w:rsidRPr="009C54B2" w:rsidRDefault="005A4B8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5A4B8C" w:rsidTr="00283E0A">
        <w:tc>
          <w:tcPr>
            <w:tcW w:w="10476" w:type="dxa"/>
          </w:tcPr>
          <w:p w:rsidR="005A4B8C" w:rsidRDefault="00D80BF8" w:rsidP="00283E0A">
            <w:pPr>
              <w:jc w:val="both"/>
            </w:pPr>
            <w:r w:rsidRPr="00D80BF8">
              <w:rPr>
                <w:b/>
                <w:bCs/>
              </w:rPr>
              <w:t>Theory Of Pricing</w:t>
            </w:r>
            <w:r w:rsidR="005A4B8C" w:rsidRPr="005A4B8C">
              <w:t>: Classification of markets – Pricing under perfect Competition – Pricing under Monopoly – Price discrimination – Monopolistic Competition.</w:t>
            </w:r>
          </w:p>
        </w:tc>
      </w:tr>
      <w:tr w:rsidR="005A4B8C" w:rsidTr="00283E0A">
        <w:tc>
          <w:tcPr>
            <w:tcW w:w="10476" w:type="dxa"/>
          </w:tcPr>
          <w:p w:rsidR="005A4B8C" w:rsidRDefault="005A4B8C" w:rsidP="00283E0A">
            <w:pPr>
              <w:jc w:val="both"/>
            </w:pPr>
          </w:p>
        </w:tc>
      </w:tr>
      <w:tr w:rsidR="005A4B8C" w:rsidRPr="009C54B2" w:rsidTr="00283E0A">
        <w:tc>
          <w:tcPr>
            <w:tcW w:w="10476" w:type="dxa"/>
          </w:tcPr>
          <w:p w:rsidR="005A4B8C" w:rsidRPr="009C54B2" w:rsidRDefault="005A4B8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5A4B8C" w:rsidTr="00283E0A">
        <w:tc>
          <w:tcPr>
            <w:tcW w:w="10476" w:type="dxa"/>
          </w:tcPr>
          <w:p w:rsidR="005A4B8C" w:rsidRPr="009C54B2" w:rsidRDefault="00D80BF8" w:rsidP="00283E0A">
            <w:pPr>
              <w:jc w:val="both"/>
            </w:pPr>
            <w:r w:rsidRPr="00D80BF8">
              <w:rPr>
                <w:b/>
                <w:bCs/>
              </w:rPr>
              <w:t>Types Of Business Organizations</w:t>
            </w:r>
            <w:r w:rsidR="005A4B8C" w:rsidRPr="005A4B8C">
              <w:t xml:space="preserve">: Sole </w:t>
            </w:r>
            <w:proofErr w:type="spellStart"/>
            <w:r w:rsidR="005A4B8C" w:rsidRPr="005A4B8C">
              <w:t>tradership</w:t>
            </w:r>
            <w:proofErr w:type="spellEnd"/>
            <w:r w:rsidR="005A4B8C" w:rsidRPr="005A4B8C">
              <w:t>, partnership and Joint Stock Companies – Formation of companies - Shares and debentures.</w:t>
            </w:r>
          </w:p>
        </w:tc>
      </w:tr>
      <w:tr w:rsidR="005A4B8C" w:rsidTr="00283E0A">
        <w:tc>
          <w:tcPr>
            <w:tcW w:w="10476" w:type="dxa"/>
          </w:tcPr>
          <w:p w:rsidR="005A4B8C" w:rsidRPr="009C54B2" w:rsidRDefault="005A4B8C" w:rsidP="00283E0A">
            <w:pPr>
              <w:jc w:val="both"/>
            </w:pPr>
          </w:p>
        </w:tc>
      </w:tr>
      <w:tr w:rsidR="005A4B8C" w:rsidRPr="009C54B2" w:rsidTr="00283E0A">
        <w:tc>
          <w:tcPr>
            <w:tcW w:w="10476" w:type="dxa"/>
          </w:tcPr>
          <w:p w:rsidR="005A4B8C" w:rsidRPr="009C54B2" w:rsidRDefault="005A4B8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5A4B8C" w:rsidTr="00283E0A">
        <w:tc>
          <w:tcPr>
            <w:tcW w:w="10476" w:type="dxa"/>
          </w:tcPr>
          <w:p w:rsidR="005A4B8C" w:rsidRDefault="00D80BF8" w:rsidP="005A4B8C">
            <w:pPr>
              <w:jc w:val="both"/>
            </w:pPr>
            <w:r w:rsidRPr="00D80BF8">
              <w:rPr>
                <w:b/>
                <w:bCs/>
              </w:rPr>
              <w:t>Financial &amp; Management Accounting</w:t>
            </w:r>
            <w:r w:rsidR="005A4B8C">
              <w:t xml:space="preserve">: Concepts and principles, Journal and Ledger, Trial Balance, </w:t>
            </w:r>
            <w:r w:rsidRPr="00D80BF8">
              <w:rPr>
                <w:b/>
                <w:bCs/>
              </w:rPr>
              <w:t>Final Accounts</w:t>
            </w:r>
            <w:r w:rsidR="005A4B8C">
              <w:t>: Trading account, Profit and Loss account and Balance Sheet.</w:t>
            </w:r>
          </w:p>
          <w:p w:rsidR="005A4B8C" w:rsidRPr="009C54B2" w:rsidRDefault="00D80BF8" w:rsidP="005A4B8C">
            <w:pPr>
              <w:jc w:val="both"/>
            </w:pPr>
            <w:r w:rsidRPr="00D80BF8">
              <w:rPr>
                <w:b/>
                <w:bCs/>
              </w:rPr>
              <w:t>Basic Concepts In Capital Budgeting Process And Methods</w:t>
            </w:r>
            <w:r w:rsidR="009338DC">
              <w:t xml:space="preserve"> </w:t>
            </w:r>
            <w:r w:rsidR="005A4B8C">
              <w:t>– Working Capital: operating cycle, factors and sources.</w:t>
            </w:r>
          </w:p>
        </w:tc>
      </w:tr>
      <w:tr w:rsidR="005A4B8C" w:rsidTr="00283E0A">
        <w:tc>
          <w:tcPr>
            <w:tcW w:w="10476" w:type="dxa"/>
          </w:tcPr>
          <w:p w:rsidR="005A4B8C" w:rsidRPr="009C54B2" w:rsidRDefault="005A4B8C" w:rsidP="00283E0A">
            <w:pPr>
              <w:jc w:val="both"/>
            </w:pPr>
          </w:p>
        </w:tc>
      </w:tr>
      <w:tr w:rsidR="005A4B8C" w:rsidTr="00283E0A">
        <w:tc>
          <w:tcPr>
            <w:tcW w:w="10476" w:type="dxa"/>
          </w:tcPr>
          <w:p w:rsidR="005A4B8C" w:rsidRDefault="005A4B8C" w:rsidP="00283E0A"/>
        </w:tc>
      </w:tr>
      <w:tr w:rsidR="005A4B8C" w:rsidTr="00283E0A">
        <w:tc>
          <w:tcPr>
            <w:tcW w:w="10476" w:type="dxa"/>
          </w:tcPr>
          <w:p w:rsidR="005A4B8C" w:rsidRPr="009C54B2" w:rsidRDefault="005A4B8C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5A4B8C" w:rsidTr="00283E0A">
        <w:tc>
          <w:tcPr>
            <w:tcW w:w="10476" w:type="dxa"/>
          </w:tcPr>
          <w:p w:rsidR="005A4B8C" w:rsidRDefault="005A4B8C" w:rsidP="005A4B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Managerial Economics and Financial Analysis:</w:t>
            </w:r>
            <w:r>
              <w:tab/>
              <w:t xml:space="preserve">A R </w:t>
            </w:r>
            <w:proofErr w:type="spellStart"/>
            <w:r>
              <w:t>Aryasri</w:t>
            </w:r>
            <w:proofErr w:type="spellEnd"/>
            <w:r>
              <w:t xml:space="preserve">  </w:t>
            </w:r>
          </w:p>
          <w:p w:rsidR="005A4B8C" w:rsidRDefault="005A4B8C" w:rsidP="005A4B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Management Accounting</w:t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  <w:t xml:space="preserve">S N </w:t>
            </w:r>
            <w:proofErr w:type="spellStart"/>
            <w:r>
              <w:t>Maheswari</w:t>
            </w:r>
            <w:proofErr w:type="spellEnd"/>
          </w:p>
          <w:p w:rsidR="005A4B8C" w:rsidRPr="009C54B2" w:rsidRDefault="005A4B8C" w:rsidP="005A4B8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Economic Analysis</w:t>
            </w:r>
            <w:r>
              <w:tab/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  <w:t xml:space="preserve">K. </w:t>
            </w:r>
            <w:proofErr w:type="spellStart"/>
            <w:r>
              <w:t>Sankaran</w:t>
            </w:r>
            <w:proofErr w:type="spellEnd"/>
            <w:r>
              <w:tab/>
            </w:r>
            <w:r>
              <w:tab/>
              <w:t xml:space="preserve">  </w:t>
            </w:r>
          </w:p>
        </w:tc>
      </w:tr>
      <w:tr w:rsidR="005A4B8C" w:rsidTr="00283E0A">
        <w:tc>
          <w:tcPr>
            <w:tcW w:w="10476" w:type="dxa"/>
          </w:tcPr>
          <w:p w:rsidR="005A4B8C" w:rsidRPr="00347E33" w:rsidRDefault="005A4B8C" w:rsidP="00283E0A"/>
        </w:tc>
      </w:tr>
      <w:tr w:rsidR="005A4B8C" w:rsidTr="00283E0A">
        <w:tc>
          <w:tcPr>
            <w:tcW w:w="10476" w:type="dxa"/>
          </w:tcPr>
          <w:p w:rsidR="005A4B8C" w:rsidRPr="009C54B2" w:rsidRDefault="005A4B8C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5A4B8C" w:rsidTr="00283E0A">
        <w:tc>
          <w:tcPr>
            <w:tcW w:w="10476" w:type="dxa"/>
          </w:tcPr>
          <w:p w:rsidR="005A4B8C" w:rsidRDefault="005A4B8C" w:rsidP="005A4B8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Double entry book keeping</w:t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</w:r>
            <w:proofErr w:type="spellStart"/>
            <w:r>
              <w:t>Battlibai</w:t>
            </w:r>
            <w:proofErr w:type="spellEnd"/>
          </w:p>
          <w:p w:rsidR="005A4B8C" w:rsidRPr="008C7812" w:rsidRDefault="005A4B8C" w:rsidP="005A4B8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Cost Accounting</w:t>
            </w:r>
            <w:r>
              <w:tab/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  <w:t xml:space="preserve">Jain and </w:t>
            </w:r>
            <w:proofErr w:type="spellStart"/>
            <w:r>
              <w:t>Narang</w:t>
            </w:r>
            <w:proofErr w:type="spellEnd"/>
          </w:p>
        </w:tc>
      </w:tr>
    </w:tbl>
    <w:p w:rsidR="005A4B8C" w:rsidRPr="00CF6A39" w:rsidRDefault="005A4B8C" w:rsidP="005A4B8C"/>
    <w:p w:rsidR="005A4B8C" w:rsidRDefault="005A4B8C" w:rsidP="005A4B8C"/>
    <w:p w:rsidR="005A4B8C" w:rsidRPr="00D562CC" w:rsidRDefault="005A4B8C" w:rsidP="005A4B8C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58" w:rsidRDefault="009E4658" w:rsidP="00DC5F9E">
      <w:r>
        <w:separator/>
      </w:r>
    </w:p>
  </w:endnote>
  <w:endnote w:type="continuationSeparator" w:id="0">
    <w:p w:rsidR="009E4658" w:rsidRDefault="009E4658" w:rsidP="00DC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9E" w:rsidRDefault="00DC5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9E" w:rsidRDefault="00DC5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9E" w:rsidRDefault="00DC5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58" w:rsidRDefault="009E4658" w:rsidP="00DC5F9E">
      <w:r>
        <w:separator/>
      </w:r>
    </w:p>
  </w:footnote>
  <w:footnote w:type="continuationSeparator" w:id="0">
    <w:p w:rsidR="009E4658" w:rsidRDefault="009E4658" w:rsidP="00DC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9E" w:rsidRDefault="00DC5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9E" w:rsidRDefault="00DC5F9E" w:rsidP="00DC5F9E">
    <w:pPr>
      <w:pStyle w:val="Header"/>
      <w:jc w:val="center"/>
    </w:pPr>
    <w:r>
      <w:t>NBKR INSTITUTE OF SCIENCE AND TECHNOLGY</w:t>
    </w:r>
  </w:p>
  <w:p w:rsidR="00DC5F9E" w:rsidRDefault="00DC5F9E" w:rsidP="00DC5F9E">
    <w:pPr>
      <w:pStyle w:val="Header"/>
      <w:jc w:val="center"/>
    </w:pPr>
    <w:r>
      <w:t>(AUTONOMOUS)</w:t>
    </w:r>
  </w:p>
  <w:p w:rsidR="00DC5F9E" w:rsidRDefault="00DC5F9E" w:rsidP="00DC5F9E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DC5F9E" w:rsidRDefault="00DC5F9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9E" w:rsidRDefault="00DC5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8C"/>
    <w:rsid w:val="00491EB1"/>
    <w:rsid w:val="005A1467"/>
    <w:rsid w:val="005A4B8C"/>
    <w:rsid w:val="00613AE9"/>
    <w:rsid w:val="009338DC"/>
    <w:rsid w:val="009E4658"/>
    <w:rsid w:val="00C77C6F"/>
    <w:rsid w:val="00D80BF8"/>
    <w:rsid w:val="00D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8</cp:revision>
  <dcterms:created xsi:type="dcterms:W3CDTF">2013-09-02T05:11:00Z</dcterms:created>
  <dcterms:modified xsi:type="dcterms:W3CDTF">2013-11-07T03:59:00Z</dcterms:modified>
</cp:coreProperties>
</file>